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F83" w:rsidRDefault="0010341A" w:rsidP="00E068E9">
      <w:pPr>
        <w:spacing w:after="0" w:line="240" w:lineRule="auto"/>
        <w:rPr>
          <w:rFonts w:ascii="Gill Sans MT" w:hAnsi="Gill Sans MT"/>
          <w:b/>
          <w:color w:val="0070C0"/>
        </w:rPr>
      </w:pPr>
      <w:r w:rsidRPr="0010341A">
        <w:rPr>
          <w:rFonts w:ascii="Gill Sans MT" w:hAnsi="Gill Sans MT"/>
          <w:b/>
          <w:bCs/>
          <w:color w:val="0070C0"/>
        </w:rPr>
        <w:t>Productivity Hacks Free-for-All</w:t>
      </w:r>
    </w:p>
    <w:p w:rsidR="00232F38" w:rsidRPr="00232F38" w:rsidRDefault="00DF5F9A" w:rsidP="00E068E9">
      <w:pPr>
        <w:rPr>
          <w:rFonts w:ascii="Gill Sans MT" w:hAnsi="Gill Sans MT"/>
          <w:i/>
          <w:iCs/>
        </w:rPr>
      </w:pPr>
      <w:r>
        <w:rPr>
          <w:rFonts w:ascii="Gill Sans MT" w:hAnsi="Gill Sans MT"/>
          <w:i/>
          <w:iCs/>
        </w:rPr>
        <w:t>Kevin Martone (</w:t>
      </w:r>
      <w:r w:rsidR="00AB3F83">
        <w:rPr>
          <w:rFonts w:ascii="Gill Sans MT" w:hAnsi="Gill Sans MT"/>
          <w:i/>
          <w:iCs/>
        </w:rPr>
        <w:t xml:space="preserve">Technology Program Manager, </w:t>
      </w:r>
      <w:r w:rsidR="001B2F1B">
        <w:rPr>
          <w:rFonts w:ascii="Gill Sans MT" w:hAnsi="Gill Sans MT"/>
          <w:i/>
          <w:iCs/>
        </w:rPr>
        <w:t>JCamp180</w:t>
      </w:r>
      <w:r>
        <w:rPr>
          <w:rFonts w:ascii="Gill Sans MT" w:hAnsi="Gill Sans MT"/>
          <w:i/>
          <w:iCs/>
        </w:rPr>
        <w:t>)</w:t>
      </w:r>
    </w:p>
    <w:p w:rsidR="00A66199" w:rsidRDefault="00B10711" w:rsidP="00B10711">
      <w:pPr>
        <w:spacing w:after="0"/>
        <w:rPr>
          <w:rFonts w:ascii="Gill Sans MT" w:hAnsi="Gill Sans MT"/>
        </w:rPr>
      </w:pPr>
      <w:r w:rsidRPr="00B10711">
        <w:rPr>
          <w:rFonts w:ascii="Gill Sans MT" w:hAnsi="Gill Sans MT"/>
        </w:rPr>
        <w:t>Do you have processes or apps that help you or your team to be as productive as</w:t>
      </w:r>
      <w:r>
        <w:rPr>
          <w:rFonts w:ascii="Gill Sans MT" w:hAnsi="Gill Sans MT"/>
        </w:rPr>
        <w:t xml:space="preserve"> possible? Or are you in search </w:t>
      </w:r>
      <w:r w:rsidRPr="00B10711">
        <w:rPr>
          <w:rFonts w:ascii="Gill Sans MT" w:hAnsi="Gill Sans MT"/>
        </w:rPr>
        <w:t>of a “productivity hack” to make your life easier? In this interactive session, we will share a few tips and tools</w:t>
      </w:r>
      <w:r>
        <w:rPr>
          <w:rFonts w:ascii="Gill Sans MT" w:hAnsi="Gill Sans MT"/>
        </w:rPr>
        <w:t xml:space="preserve"> </w:t>
      </w:r>
      <w:r w:rsidRPr="00B10711">
        <w:rPr>
          <w:rFonts w:ascii="Gill Sans MT" w:hAnsi="Gill Sans MT"/>
        </w:rPr>
        <w:t>that we’ve found to be helpful in our own lives (or were at least recommended by</w:t>
      </w:r>
      <w:r>
        <w:rPr>
          <w:rFonts w:ascii="Gill Sans MT" w:hAnsi="Gill Sans MT"/>
        </w:rPr>
        <w:t xml:space="preserve"> the experts!), but this is NOT </w:t>
      </w:r>
      <w:r w:rsidRPr="00B10711">
        <w:rPr>
          <w:rFonts w:ascii="Gill Sans MT" w:hAnsi="Gill Sans MT"/>
        </w:rPr>
        <w:t>going to be a lecture. Do you have an app for task or time management? O</w:t>
      </w:r>
      <w:r>
        <w:rPr>
          <w:rFonts w:ascii="Gill Sans MT" w:hAnsi="Gill Sans MT"/>
        </w:rPr>
        <w:t xml:space="preserve">r a process that helps you stay </w:t>
      </w:r>
      <w:r w:rsidRPr="00B10711">
        <w:rPr>
          <w:rFonts w:ascii="Gill Sans MT" w:hAnsi="Gill Sans MT"/>
        </w:rPr>
        <w:t>focused on your work? Bring both the tips and tools that work best for you and qu</w:t>
      </w:r>
      <w:r>
        <w:rPr>
          <w:rFonts w:ascii="Gill Sans MT" w:hAnsi="Gill Sans MT"/>
        </w:rPr>
        <w:t xml:space="preserve">estions for your peers so we’ll </w:t>
      </w:r>
      <w:r w:rsidRPr="00B10711">
        <w:rPr>
          <w:rFonts w:ascii="Gill Sans MT" w:hAnsi="Gill Sans MT"/>
        </w:rPr>
        <w:t>all leave the ses</w:t>
      </w:r>
      <w:r>
        <w:rPr>
          <w:rFonts w:ascii="Gill Sans MT" w:hAnsi="Gill Sans MT"/>
        </w:rPr>
        <w:t>sion with something new to try.</w:t>
      </w:r>
      <w:r w:rsidR="000B79D7">
        <w:rPr>
          <w:rFonts w:ascii="Gill Sans MT" w:hAnsi="Gill Sans MT"/>
        </w:rPr>
        <w:t xml:space="preserve"> </w:t>
      </w:r>
      <w:hyperlink r:id="rId7" w:history="1">
        <w:r w:rsidR="000B79D7" w:rsidRPr="000B79D7">
          <w:rPr>
            <w:rStyle w:val="Hyperlink"/>
            <w:rFonts w:ascii="Gill Sans MT" w:hAnsi="Gill Sans MT"/>
          </w:rPr>
          <w:t>Here is a live Google Doc with the</w:t>
        </w:r>
        <w:r w:rsidR="000B79D7" w:rsidRPr="000B79D7">
          <w:rPr>
            <w:rStyle w:val="Hyperlink"/>
            <w:rFonts w:ascii="Gill Sans MT" w:hAnsi="Gill Sans MT"/>
          </w:rPr>
          <w:t>s</w:t>
        </w:r>
        <w:r w:rsidR="000B79D7" w:rsidRPr="000B79D7">
          <w:rPr>
            <w:rStyle w:val="Hyperlink"/>
            <w:rFonts w:ascii="Gill Sans MT" w:hAnsi="Gill Sans MT"/>
          </w:rPr>
          <w:t>e tips (and m</w:t>
        </w:r>
        <w:bookmarkStart w:id="0" w:name="_GoBack"/>
        <w:bookmarkEnd w:id="0"/>
        <w:r w:rsidR="000B79D7" w:rsidRPr="000B79D7">
          <w:rPr>
            <w:rStyle w:val="Hyperlink"/>
            <w:rFonts w:ascii="Gill Sans MT" w:hAnsi="Gill Sans MT"/>
          </w:rPr>
          <w:t>o</w:t>
        </w:r>
        <w:r w:rsidR="000B79D7" w:rsidRPr="000B79D7">
          <w:rPr>
            <w:rStyle w:val="Hyperlink"/>
            <w:rFonts w:ascii="Gill Sans MT" w:hAnsi="Gill Sans MT"/>
          </w:rPr>
          <w:t>re “hacks” from the session!).</w:t>
        </w:r>
      </w:hyperlink>
    </w:p>
    <w:p w:rsidR="007D2A87" w:rsidRDefault="007D2A87" w:rsidP="007D2A87">
      <w:pPr>
        <w:spacing w:after="0" w:line="120" w:lineRule="auto"/>
        <w:rPr>
          <w:rFonts w:ascii="Arial" w:hAnsi="Arial" w:cs="Arial"/>
          <w:sz w:val="20"/>
          <w:szCs w:val="20"/>
        </w:rPr>
      </w:pPr>
    </w:p>
    <w:p w:rsidR="0073538E" w:rsidRPr="00B10711" w:rsidRDefault="00B10711" w:rsidP="00B10711">
      <w:pPr>
        <w:spacing w:after="0"/>
        <w:rPr>
          <w:rFonts w:ascii="Arial" w:hAnsi="Arial" w:cs="Arial"/>
          <w:b/>
          <w:sz w:val="20"/>
          <w:szCs w:val="20"/>
        </w:rPr>
      </w:pPr>
      <w:r w:rsidRPr="00B10711">
        <w:rPr>
          <w:rFonts w:ascii="Arial" w:hAnsi="Arial" w:cs="Arial"/>
          <w:b/>
          <w:sz w:val="20"/>
          <w:szCs w:val="20"/>
        </w:rPr>
        <w:t>What do we mean by “Productivity Hacks?”</w:t>
      </w:r>
    </w:p>
    <w:p w:rsidR="00B10711" w:rsidRDefault="00B10711" w:rsidP="00B10711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Anything that helps you be more productive. Could be:</w:t>
      </w:r>
    </w:p>
    <w:p w:rsidR="00B10711" w:rsidRDefault="00B10711" w:rsidP="00B10711">
      <w:pPr>
        <w:pStyle w:val="ListParagraph"/>
        <w:numPr>
          <w:ilvl w:val="0"/>
          <w:numId w:val="19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Processes</w:t>
      </w:r>
    </w:p>
    <w:p w:rsidR="00B10711" w:rsidRDefault="00B10711" w:rsidP="00B10711">
      <w:pPr>
        <w:pStyle w:val="ListParagraph"/>
        <w:numPr>
          <w:ilvl w:val="0"/>
          <w:numId w:val="19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Policies</w:t>
      </w:r>
    </w:p>
    <w:p w:rsidR="00B10711" w:rsidRDefault="00B10711" w:rsidP="00B10711">
      <w:pPr>
        <w:pStyle w:val="ListParagraph"/>
        <w:numPr>
          <w:ilvl w:val="0"/>
          <w:numId w:val="19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Habits</w:t>
      </w:r>
    </w:p>
    <w:p w:rsidR="00B10711" w:rsidRDefault="00B10711" w:rsidP="00B10711">
      <w:pPr>
        <w:pStyle w:val="ListParagraph"/>
        <w:numPr>
          <w:ilvl w:val="0"/>
          <w:numId w:val="19"/>
        </w:numPr>
        <w:spacing w:after="0"/>
        <w:rPr>
          <w:rFonts w:ascii="Arial" w:hAnsi="Arial" w:cs="Arial"/>
          <w:sz w:val="20"/>
          <w:szCs w:val="20"/>
        </w:rPr>
      </w:pPr>
      <w:r w:rsidRPr="00B10711">
        <w:rPr>
          <w:rFonts w:ascii="Arial" w:hAnsi="Arial" w:cs="Arial"/>
          <w:sz w:val="20"/>
          <w:szCs w:val="20"/>
        </w:rPr>
        <w:t>Tools</w:t>
      </w:r>
    </w:p>
    <w:p w:rsidR="00B10711" w:rsidRPr="00B10711" w:rsidRDefault="00B10711" w:rsidP="00B10711">
      <w:pPr>
        <w:pStyle w:val="ListParagraph"/>
        <w:numPr>
          <w:ilvl w:val="0"/>
          <w:numId w:val="19"/>
        </w:numPr>
        <w:spacing w:after="0"/>
        <w:rPr>
          <w:rFonts w:ascii="Arial" w:hAnsi="Arial" w:cs="Arial"/>
          <w:sz w:val="20"/>
          <w:szCs w:val="20"/>
        </w:rPr>
      </w:pPr>
      <w:r w:rsidRPr="00B10711">
        <w:rPr>
          <w:rFonts w:ascii="Arial" w:hAnsi="Arial" w:cs="Arial"/>
          <w:sz w:val="20"/>
          <w:szCs w:val="20"/>
        </w:rPr>
        <w:t>Apps</w:t>
      </w:r>
    </w:p>
    <w:p w:rsidR="00B10711" w:rsidRDefault="00B10711" w:rsidP="0073538E">
      <w:pPr>
        <w:spacing w:after="0"/>
        <w:rPr>
          <w:rFonts w:ascii="Arial" w:hAnsi="Arial" w:cs="Arial"/>
          <w:b/>
          <w:sz w:val="20"/>
          <w:szCs w:val="20"/>
        </w:rPr>
      </w:pPr>
    </w:p>
    <w:p w:rsidR="00B10711" w:rsidRPr="00A614DB" w:rsidRDefault="00B10711" w:rsidP="00B10711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Sources for Additional Productivity Resources</w:t>
      </w:r>
    </w:p>
    <w:p w:rsidR="00B10711" w:rsidRPr="00B10711" w:rsidRDefault="00B10711" w:rsidP="00B10711">
      <w:pPr>
        <w:pStyle w:val="ListParagraph"/>
        <w:numPr>
          <w:ilvl w:val="0"/>
          <w:numId w:val="20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Daniel Pink </w:t>
      </w:r>
      <w:r w:rsidRPr="00B10711">
        <w:rPr>
          <w:rFonts w:ascii="Arial" w:hAnsi="Arial" w:cs="Arial"/>
          <w:i/>
          <w:sz w:val="20"/>
          <w:szCs w:val="20"/>
        </w:rPr>
        <w:t>Pinkcast</w:t>
      </w:r>
      <w:r>
        <w:rPr>
          <w:rFonts w:ascii="Arial" w:hAnsi="Arial" w:cs="Arial"/>
          <w:sz w:val="20"/>
          <w:szCs w:val="20"/>
        </w:rPr>
        <w:t xml:space="preserve"> - </w:t>
      </w:r>
      <w:hyperlink r:id="rId8" w:history="1">
        <w:r w:rsidRPr="00BA15BF">
          <w:rPr>
            <w:rStyle w:val="Hyperlink"/>
          </w:rPr>
          <w:t>http://www.danpink.com/pinkcast</w:t>
        </w:r>
      </w:hyperlink>
    </w:p>
    <w:p w:rsidR="00B10711" w:rsidRPr="00B10711" w:rsidRDefault="00B10711" w:rsidP="00B10711">
      <w:pPr>
        <w:pStyle w:val="ListParagraph"/>
        <w:numPr>
          <w:ilvl w:val="0"/>
          <w:numId w:val="20"/>
        </w:numPr>
        <w:spacing w:after="0"/>
        <w:rPr>
          <w:rFonts w:ascii="Arial" w:hAnsi="Arial" w:cs="Arial"/>
          <w:sz w:val="20"/>
          <w:szCs w:val="20"/>
        </w:rPr>
      </w:pPr>
      <w:r w:rsidRPr="00B10711">
        <w:rPr>
          <w:i/>
        </w:rPr>
        <w:t xml:space="preserve">The Tim Ferriss Show </w:t>
      </w:r>
      <w:r>
        <w:t xml:space="preserve">podcast - </w:t>
      </w:r>
      <w:hyperlink r:id="rId9" w:history="1">
        <w:r w:rsidRPr="00BA15BF">
          <w:rPr>
            <w:rStyle w:val="Hyperlink"/>
          </w:rPr>
          <w:t>https://tim.blog/podcast/</w:t>
        </w:r>
      </w:hyperlink>
      <w:r>
        <w:t xml:space="preserve"> </w:t>
      </w:r>
    </w:p>
    <w:p w:rsidR="00B10711" w:rsidRPr="00B10711" w:rsidRDefault="00B10711" w:rsidP="00B10711">
      <w:pPr>
        <w:pStyle w:val="ListParagraph"/>
        <w:numPr>
          <w:ilvl w:val="0"/>
          <w:numId w:val="20"/>
        </w:numPr>
        <w:spacing w:after="0"/>
        <w:rPr>
          <w:rFonts w:ascii="Arial" w:hAnsi="Arial" w:cs="Arial"/>
          <w:sz w:val="20"/>
          <w:szCs w:val="20"/>
        </w:rPr>
      </w:pPr>
      <w:r>
        <w:t xml:space="preserve">Seth Godin’s blog - </w:t>
      </w:r>
      <w:hyperlink r:id="rId10" w:history="1">
        <w:r w:rsidRPr="00BA15BF">
          <w:rPr>
            <w:rStyle w:val="Hyperlink"/>
          </w:rPr>
          <w:t>http://sethgodin.typepad.com/</w:t>
        </w:r>
      </w:hyperlink>
      <w:r>
        <w:t xml:space="preserve"> </w:t>
      </w:r>
    </w:p>
    <w:p w:rsidR="00B10711" w:rsidRDefault="00B10711" w:rsidP="00B10711">
      <w:pPr>
        <w:pStyle w:val="ListParagraph"/>
        <w:numPr>
          <w:ilvl w:val="0"/>
          <w:numId w:val="20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Eric Barker’s </w:t>
      </w:r>
      <w:r w:rsidRPr="00B10711">
        <w:rPr>
          <w:rFonts w:ascii="Arial" w:hAnsi="Arial" w:cs="Arial"/>
          <w:i/>
          <w:sz w:val="20"/>
          <w:szCs w:val="20"/>
        </w:rPr>
        <w:t xml:space="preserve">Barking Up the Wrong Tree </w:t>
      </w:r>
      <w:r>
        <w:rPr>
          <w:rFonts w:ascii="Arial" w:hAnsi="Arial" w:cs="Arial"/>
          <w:sz w:val="20"/>
          <w:szCs w:val="20"/>
        </w:rPr>
        <w:t xml:space="preserve">Blog - </w:t>
      </w:r>
      <w:hyperlink r:id="rId11" w:history="1">
        <w:r w:rsidRPr="00BA15BF">
          <w:rPr>
            <w:rStyle w:val="Hyperlink"/>
            <w:rFonts w:ascii="Arial" w:hAnsi="Arial" w:cs="Arial"/>
            <w:sz w:val="20"/>
            <w:szCs w:val="20"/>
          </w:rPr>
          <w:t>http://www.bakadesuyo.com/</w:t>
        </w:r>
      </w:hyperlink>
    </w:p>
    <w:p w:rsidR="00B10711" w:rsidRDefault="00B10711" w:rsidP="0073538E">
      <w:pPr>
        <w:spacing w:after="0"/>
        <w:rPr>
          <w:rFonts w:ascii="Arial" w:hAnsi="Arial" w:cs="Arial"/>
          <w:b/>
          <w:sz w:val="20"/>
          <w:szCs w:val="20"/>
        </w:rPr>
      </w:pPr>
    </w:p>
    <w:p w:rsidR="00A614DB" w:rsidRPr="00A614DB" w:rsidRDefault="00B10711" w:rsidP="0073538E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Productivity </w:t>
      </w:r>
      <w:r w:rsidR="00FB12B7">
        <w:rPr>
          <w:rFonts w:ascii="Arial" w:hAnsi="Arial" w:cs="Arial"/>
          <w:b/>
          <w:sz w:val="20"/>
          <w:szCs w:val="20"/>
        </w:rPr>
        <w:t>Problems</w:t>
      </w:r>
      <w:r>
        <w:rPr>
          <w:rFonts w:ascii="Arial" w:hAnsi="Arial" w:cs="Arial"/>
          <w:b/>
          <w:sz w:val="20"/>
          <w:szCs w:val="20"/>
        </w:rPr>
        <w:t xml:space="preserve"> and Possible Solutions</w:t>
      </w:r>
    </w:p>
    <w:p w:rsidR="00FB12B7" w:rsidRDefault="00FB12B7" w:rsidP="00914885">
      <w:pPr>
        <w:spacing w:after="120"/>
        <w:rPr>
          <w:i/>
        </w:rPr>
      </w:pPr>
      <w:r w:rsidRPr="00AC55D2">
        <w:rPr>
          <w:i/>
        </w:rPr>
        <w:t>How can I more effectively use my time by limiting distractions?</w:t>
      </w:r>
    </w:p>
    <w:p w:rsidR="00FB12B7" w:rsidRPr="00FB12B7" w:rsidRDefault="00CC514A" w:rsidP="00CC514A">
      <w:pPr>
        <w:ind w:left="360"/>
        <w:rPr>
          <w:i/>
        </w:rPr>
      </w:pPr>
      <w:r>
        <w:rPr>
          <w:b/>
        </w:rPr>
        <w:t xml:space="preserve">Implement Habits to Overcome </w:t>
      </w:r>
      <w:r w:rsidR="00FB12B7">
        <w:rPr>
          <w:b/>
        </w:rPr>
        <w:t>Email Distractions</w:t>
      </w:r>
    </w:p>
    <w:p w:rsidR="00FB12B7" w:rsidRDefault="00FB12B7" w:rsidP="00FB12B7">
      <w:pPr>
        <w:pStyle w:val="ListParagraph"/>
        <w:numPr>
          <w:ilvl w:val="0"/>
          <w:numId w:val="23"/>
        </w:numPr>
        <w:spacing w:after="160" w:line="259" w:lineRule="auto"/>
        <w:ind w:left="1080"/>
      </w:pPr>
      <w:r>
        <w:t>Set aside certain times when you check email (Noon and End of Day?) and turn it off otherwise</w:t>
      </w:r>
    </w:p>
    <w:p w:rsidR="00FB12B7" w:rsidRDefault="00FB12B7" w:rsidP="00FB12B7">
      <w:pPr>
        <w:pStyle w:val="ListParagraph"/>
        <w:numPr>
          <w:ilvl w:val="0"/>
          <w:numId w:val="23"/>
        </w:numPr>
        <w:spacing w:after="160" w:line="259" w:lineRule="auto"/>
        <w:ind w:left="1080"/>
      </w:pPr>
      <w:r>
        <w:t>Leave email open to be aware (and respond to real urgent requests), but do not act on anything else</w:t>
      </w:r>
    </w:p>
    <w:p w:rsidR="00FB12B7" w:rsidRDefault="00FB12B7" w:rsidP="00FB12B7">
      <w:pPr>
        <w:pStyle w:val="ListParagraph"/>
        <w:numPr>
          <w:ilvl w:val="0"/>
          <w:numId w:val="23"/>
        </w:numPr>
        <w:spacing w:after="160" w:line="259" w:lineRule="auto"/>
        <w:ind w:left="1080"/>
      </w:pPr>
      <w:r>
        <w:t xml:space="preserve">Act on emails/tasks that take less than 2 minutes now, save rest for later - </w:t>
      </w:r>
      <w:hyperlink r:id="rId12" w:history="1">
        <w:r w:rsidRPr="002C0C7C">
          <w:rPr>
            <w:rStyle w:val="Hyperlink"/>
          </w:rPr>
          <w:t>http://www.danpink.com/pinkcast/pinkcast-1-8-the-power-of-the-2-minute-rule/</w:t>
        </w:r>
      </w:hyperlink>
    </w:p>
    <w:p w:rsidR="00FB12B7" w:rsidRDefault="00FB12B7" w:rsidP="00FB12B7">
      <w:pPr>
        <w:pStyle w:val="ListParagraph"/>
        <w:rPr>
          <w:b/>
        </w:rPr>
      </w:pPr>
    </w:p>
    <w:p w:rsidR="00FB12B7" w:rsidRPr="00FB12B7" w:rsidRDefault="00FB12B7" w:rsidP="00CC514A">
      <w:pPr>
        <w:pStyle w:val="ListParagraph"/>
        <w:ind w:left="360"/>
        <w:rPr>
          <w:i/>
        </w:rPr>
      </w:pPr>
      <w:r>
        <w:rPr>
          <w:b/>
        </w:rPr>
        <w:t>Use Your Calendar to Focus your Time</w:t>
      </w:r>
    </w:p>
    <w:p w:rsidR="00FB12B7" w:rsidRDefault="00FB12B7" w:rsidP="00FB12B7">
      <w:pPr>
        <w:pStyle w:val="ListParagraph"/>
        <w:numPr>
          <w:ilvl w:val="0"/>
          <w:numId w:val="23"/>
        </w:numPr>
        <w:spacing w:after="160" w:line="259" w:lineRule="auto"/>
        <w:ind w:left="1080"/>
      </w:pPr>
      <w:r>
        <w:t>Block off long blocks of time for important tasks like thinking, reading, planning – and stick to it</w:t>
      </w:r>
    </w:p>
    <w:p w:rsidR="00FB12B7" w:rsidRDefault="00FB12B7" w:rsidP="00FB12B7">
      <w:pPr>
        <w:pStyle w:val="ListParagraph"/>
        <w:numPr>
          <w:ilvl w:val="0"/>
          <w:numId w:val="23"/>
        </w:numPr>
        <w:spacing w:after="160" w:line="259" w:lineRule="auto"/>
        <w:ind w:left="1080"/>
      </w:pPr>
      <w:r>
        <w:t>Include both personal and professional items in your calendar but use color coding and privacy settings to manage effectively (instead of having to use more than one calendar)</w:t>
      </w:r>
    </w:p>
    <w:p w:rsidR="00FB12B7" w:rsidRDefault="00FB12B7" w:rsidP="00FB12B7">
      <w:pPr>
        <w:pStyle w:val="ListParagraph"/>
        <w:numPr>
          <w:ilvl w:val="0"/>
          <w:numId w:val="23"/>
        </w:numPr>
        <w:spacing w:after="160" w:line="259" w:lineRule="auto"/>
        <w:ind w:left="1080"/>
      </w:pPr>
      <w:r>
        <w:t xml:space="preserve">Hourly Beep/Notification – Ask yourself: Are you working on what you should be focusing on right now? </w:t>
      </w:r>
      <w:hyperlink r:id="rId13" w:history="1">
        <w:r w:rsidRPr="00BA15BF">
          <w:rPr>
            <w:rStyle w:val="Hyperlink"/>
          </w:rPr>
          <w:t>http://www.danpink.com/pinkcast/pinkcast-1-13-the-power-of-an-hourly-beep/</w:t>
        </w:r>
      </w:hyperlink>
      <w:r>
        <w:t xml:space="preserve"> </w:t>
      </w:r>
    </w:p>
    <w:p w:rsidR="002F479F" w:rsidRDefault="002F479F" w:rsidP="00914885">
      <w:pPr>
        <w:spacing w:after="120"/>
        <w:rPr>
          <w:i/>
        </w:rPr>
      </w:pPr>
      <w:r w:rsidRPr="00C35D69">
        <w:rPr>
          <w:i/>
        </w:rPr>
        <w:t>How can I make sure I complete the most important thing today?</w:t>
      </w:r>
      <w:r>
        <w:rPr>
          <w:i/>
        </w:rPr>
        <w:t xml:space="preserve"> </w:t>
      </w:r>
    </w:p>
    <w:p w:rsidR="002F479F" w:rsidRPr="00A67F67" w:rsidRDefault="002F479F" w:rsidP="00CC514A">
      <w:pPr>
        <w:ind w:left="360"/>
        <w:rPr>
          <w:rStyle w:val="Hyperlink"/>
        </w:rPr>
      </w:pPr>
      <w:r w:rsidRPr="002F479F">
        <w:rPr>
          <w:b/>
        </w:rPr>
        <w:t>Use the MIT (Most Important Thing) Method</w:t>
      </w:r>
      <w:r>
        <w:t xml:space="preserve"> - </w:t>
      </w:r>
      <w:hyperlink r:id="rId14" w:history="1">
        <w:r w:rsidRPr="002C0C7C">
          <w:rPr>
            <w:rStyle w:val="Hyperlink"/>
          </w:rPr>
          <w:t>http://www.danpink.com/pinkcast/pinkcast-1-2-a-simple-trick-for-getting-the-right-stuff-done/</w:t>
        </w:r>
      </w:hyperlink>
    </w:p>
    <w:p w:rsidR="00EF2376" w:rsidRPr="00A67F67" w:rsidRDefault="00EF2376" w:rsidP="00914885">
      <w:pPr>
        <w:spacing w:after="120"/>
        <w:rPr>
          <w:i/>
        </w:rPr>
      </w:pPr>
      <w:r w:rsidRPr="00A67F67">
        <w:rPr>
          <w:i/>
        </w:rPr>
        <w:t xml:space="preserve">How can I </w:t>
      </w:r>
      <w:r>
        <w:rPr>
          <w:i/>
        </w:rPr>
        <w:t>create a</w:t>
      </w:r>
      <w:r w:rsidRPr="00A67F67">
        <w:rPr>
          <w:i/>
        </w:rPr>
        <w:t xml:space="preserve"> </w:t>
      </w:r>
      <w:r>
        <w:rPr>
          <w:i/>
        </w:rPr>
        <w:t>positive productivity habit</w:t>
      </w:r>
      <w:r w:rsidRPr="00A67F67">
        <w:rPr>
          <w:i/>
        </w:rPr>
        <w:t>?</w:t>
      </w:r>
    </w:p>
    <w:p w:rsidR="003F15E1" w:rsidRPr="003F15E1" w:rsidRDefault="00EF2376" w:rsidP="00CC514A">
      <w:pPr>
        <w:spacing w:after="160" w:line="259" w:lineRule="auto"/>
        <w:ind w:left="360"/>
        <w:rPr>
          <w:b/>
        </w:rPr>
      </w:pPr>
      <w:r w:rsidRPr="003F15E1">
        <w:rPr>
          <w:b/>
        </w:rPr>
        <w:t xml:space="preserve">Use tools like </w:t>
      </w:r>
      <w:hyperlink r:id="rId15" w:history="1">
        <w:r w:rsidRPr="003F15E1">
          <w:rPr>
            <w:rStyle w:val="Hyperlink"/>
            <w:b/>
          </w:rPr>
          <w:t>www.coach.me</w:t>
        </w:r>
      </w:hyperlink>
      <w:r w:rsidRPr="003F15E1">
        <w:rPr>
          <w:b/>
        </w:rPr>
        <w:t xml:space="preserve"> app to incentivize your</w:t>
      </w:r>
      <w:r w:rsidR="003F15E1" w:rsidRPr="003F15E1">
        <w:rPr>
          <w:b/>
        </w:rPr>
        <w:t>self to do a task every day</w:t>
      </w:r>
    </w:p>
    <w:p w:rsidR="00EF2376" w:rsidRDefault="003F15E1" w:rsidP="003F15E1">
      <w:pPr>
        <w:pStyle w:val="ListParagraph"/>
        <w:numPr>
          <w:ilvl w:val="1"/>
          <w:numId w:val="22"/>
        </w:numPr>
        <w:spacing w:after="160" w:line="259" w:lineRule="auto"/>
      </w:pPr>
      <w:r>
        <w:t>For example: L</w:t>
      </w:r>
      <w:r w:rsidR="00EF2376">
        <w:t xml:space="preserve">earn a new skill? Write a blog post? Implement some thinking time?) </w:t>
      </w:r>
    </w:p>
    <w:p w:rsidR="00EF2376" w:rsidRDefault="00EF2376" w:rsidP="00EF2376">
      <w:pPr>
        <w:pStyle w:val="ListParagraph"/>
        <w:numPr>
          <w:ilvl w:val="1"/>
          <w:numId w:val="22"/>
        </w:numPr>
        <w:spacing w:after="160" w:line="259" w:lineRule="auto"/>
      </w:pPr>
      <w:r>
        <w:t>Note: The coach.me forums also offer discussions about even more productivity hacks to consider</w:t>
      </w:r>
    </w:p>
    <w:p w:rsidR="003F15E1" w:rsidRDefault="006A682E" w:rsidP="00914885">
      <w:pPr>
        <w:spacing w:after="120"/>
        <w:rPr>
          <w:i/>
        </w:rPr>
      </w:pPr>
      <w:r w:rsidRPr="006A2126">
        <w:rPr>
          <w:i/>
        </w:rPr>
        <w:t>How can I tra</w:t>
      </w:r>
      <w:r w:rsidR="003F15E1">
        <w:rPr>
          <w:i/>
        </w:rPr>
        <w:t>ck my own (and my team’s) to-dos</w:t>
      </w:r>
      <w:r w:rsidRPr="006A2126">
        <w:rPr>
          <w:i/>
        </w:rPr>
        <w:t xml:space="preserve"> organized by project?</w:t>
      </w:r>
      <w:r>
        <w:rPr>
          <w:i/>
        </w:rPr>
        <w:t xml:space="preserve"> </w:t>
      </w:r>
    </w:p>
    <w:p w:rsidR="006A682E" w:rsidRDefault="006A682E" w:rsidP="00CC514A">
      <w:pPr>
        <w:ind w:left="360"/>
      </w:pPr>
      <w:r w:rsidRPr="006A682E">
        <w:rPr>
          <w:b/>
        </w:rPr>
        <w:t>Use task/project management tools like</w:t>
      </w:r>
      <w:r w:rsidR="003F15E1">
        <w:rPr>
          <w:b/>
        </w:rPr>
        <w:t xml:space="preserve"> the</w:t>
      </w:r>
      <w:r w:rsidRPr="006A682E">
        <w:rPr>
          <w:b/>
        </w:rPr>
        <w:t xml:space="preserve"> </w:t>
      </w:r>
      <w:r w:rsidRPr="003F15E1">
        <w:rPr>
          <w:b/>
        </w:rPr>
        <w:t xml:space="preserve">Wunderlist app - </w:t>
      </w:r>
      <w:hyperlink r:id="rId16" w:history="1">
        <w:r w:rsidRPr="003F15E1">
          <w:rPr>
            <w:rStyle w:val="Hyperlink"/>
            <w:b/>
          </w:rPr>
          <w:t>www.wunderlist.com</w:t>
        </w:r>
      </w:hyperlink>
      <w:r w:rsidRPr="003F15E1">
        <w:rPr>
          <w:b/>
        </w:rPr>
        <w:t xml:space="preserve"> </w:t>
      </w:r>
    </w:p>
    <w:p w:rsidR="003F15E1" w:rsidRPr="006A2126" w:rsidRDefault="003F15E1" w:rsidP="00914885">
      <w:pPr>
        <w:spacing w:after="120"/>
        <w:rPr>
          <w:i/>
        </w:rPr>
      </w:pPr>
      <w:r w:rsidRPr="006A2126">
        <w:rPr>
          <w:i/>
        </w:rPr>
        <w:lastRenderedPageBreak/>
        <w:t>How can our team kee</w:t>
      </w:r>
      <w:r>
        <w:rPr>
          <w:i/>
        </w:rPr>
        <w:t>p in touch, limit email, a</w:t>
      </w:r>
      <w:r w:rsidRPr="006A2126">
        <w:rPr>
          <w:i/>
        </w:rPr>
        <w:t>nd allow us to save conversations for future review?</w:t>
      </w:r>
    </w:p>
    <w:p w:rsidR="003F15E1" w:rsidRPr="00CC4377" w:rsidRDefault="003F15E1" w:rsidP="00CC514A">
      <w:pPr>
        <w:ind w:left="360"/>
        <w:rPr>
          <w:b/>
        </w:rPr>
      </w:pPr>
      <w:r>
        <w:rPr>
          <w:b/>
        </w:rPr>
        <w:t xml:space="preserve">Use a </w:t>
      </w:r>
      <w:r w:rsidRPr="00CC4377">
        <w:rPr>
          <w:b/>
        </w:rPr>
        <w:t>Team Communications/</w:t>
      </w:r>
      <w:r>
        <w:rPr>
          <w:b/>
        </w:rPr>
        <w:t xml:space="preserve">Knowledge Tracking service like Slack - </w:t>
      </w:r>
      <w:hyperlink r:id="rId17" w:history="1">
        <w:r w:rsidRPr="00BA15BF">
          <w:rPr>
            <w:rStyle w:val="Hyperlink"/>
            <w:b/>
          </w:rPr>
          <w:t>https://slack.com/</w:t>
        </w:r>
      </w:hyperlink>
      <w:r>
        <w:rPr>
          <w:b/>
        </w:rPr>
        <w:t xml:space="preserve"> </w:t>
      </w:r>
    </w:p>
    <w:p w:rsidR="00FB12B7" w:rsidRPr="006A2126" w:rsidRDefault="00FB12B7" w:rsidP="00914885">
      <w:pPr>
        <w:spacing w:after="120"/>
        <w:rPr>
          <w:i/>
        </w:rPr>
      </w:pPr>
      <w:r w:rsidRPr="006A2126">
        <w:rPr>
          <w:i/>
        </w:rPr>
        <w:t>How can I store, crowdsource, and share documentation like training materials and board policies with groups of people?</w:t>
      </w:r>
      <w:r>
        <w:rPr>
          <w:i/>
        </w:rPr>
        <w:t xml:space="preserve"> </w:t>
      </w:r>
    </w:p>
    <w:p w:rsidR="00FB12B7" w:rsidRPr="007C1F3D" w:rsidRDefault="006A4373" w:rsidP="00CC514A">
      <w:pPr>
        <w:ind w:left="360"/>
        <w:rPr>
          <w:b/>
        </w:rPr>
      </w:pPr>
      <w:r>
        <w:rPr>
          <w:b/>
        </w:rPr>
        <w:t>Use a Document Storage Tool like Google Drive (</w:t>
      </w:r>
      <w:hyperlink r:id="rId18" w:history="1">
        <w:r w:rsidRPr="00BA15BF">
          <w:rPr>
            <w:rStyle w:val="Hyperlink"/>
            <w:b/>
          </w:rPr>
          <w:t>https://drive.google.com</w:t>
        </w:r>
      </w:hyperlink>
      <w:r>
        <w:rPr>
          <w:b/>
        </w:rPr>
        <w:t>), Box (</w:t>
      </w:r>
      <w:hyperlink r:id="rId19" w:history="1">
        <w:r w:rsidRPr="00BA15BF">
          <w:rPr>
            <w:rStyle w:val="Hyperlink"/>
            <w:b/>
          </w:rPr>
          <w:t>www.box.com</w:t>
        </w:r>
      </w:hyperlink>
      <w:r>
        <w:rPr>
          <w:b/>
        </w:rPr>
        <w:t xml:space="preserve">), or </w:t>
      </w:r>
      <w:r w:rsidR="00CC514A">
        <w:rPr>
          <w:b/>
        </w:rPr>
        <w:t xml:space="preserve">Dropbox </w:t>
      </w:r>
      <w:r>
        <w:rPr>
          <w:b/>
        </w:rPr>
        <w:t>(</w:t>
      </w:r>
      <w:hyperlink r:id="rId20" w:history="1">
        <w:r w:rsidRPr="00BA15BF">
          <w:rPr>
            <w:rStyle w:val="Hyperlink"/>
            <w:b/>
          </w:rPr>
          <w:t>www.dropbox.com</w:t>
        </w:r>
      </w:hyperlink>
      <w:r>
        <w:rPr>
          <w:b/>
        </w:rPr>
        <w:t xml:space="preserve">) </w:t>
      </w:r>
    </w:p>
    <w:p w:rsidR="00E9390C" w:rsidRDefault="00E9390C" w:rsidP="00914885">
      <w:pPr>
        <w:spacing w:after="120"/>
        <w:rPr>
          <w:i/>
        </w:rPr>
      </w:pPr>
      <w:r w:rsidRPr="006C3852">
        <w:rPr>
          <w:i/>
        </w:rPr>
        <w:t>How can I get fewer calls from parents but still provide good customer service?</w:t>
      </w:r>
      <w:r>
        <w:rPr>
          <w:i/>
        </w:rPr>
        <w:t xml:space="preserve"> </w:t>
      </w:r>
    </w:p>
    <w:p w:rsidR="00E9390C" w:rsidRPr="00E9390C" w:rsidRDefault="00E9390C" w:rsidP="00CC514A">
      <w:pPr>
        <w:ind w:left="360"/>
        <w:rPr>
          <w:b/>
        </w:rPr>
      </w:pPr>
      <w:r w:rsidRPr="00E9390C">
        <w:rPr>
          <w:b/>
        </w:rPr>
        <w:t>Create FAQs on website. And don’t forget a script for everyone who answers the phone.</w:t>
      </w:r>
    </w:p>
    <w:p w:rsidR="00CB1A15" w:rsidRPr="006A2126" w:rsidRDefault="00CB1A15" w:rsidP="00914885">
      <w:pPr>
        <w:spacing w:after="120"/>
        <w:rPr>
          <w:i/>
        </w:rPr>
      </w:pPr>
      <w:r w:rsidRPr="006A2126">
        <w:rPr>
          <w:i/>
        </w:rPr>
        <w:t>How can I automate some tasks that someone on our team does over and over again?</w:t>
      </w:r>
      <w:r>
        <w:rPr>
          <w:i/>
        </w:rPr>
        <w:t xml:space="preserve"> </w:t>
      </w:r>
    </w:p>
    <w:p w:rsidR="00CB1A15" w:rsidRPr="00CC4377" w:rsidRDefault="00CB1A15" w:rsidP="00CC514A">
      <w:pPr>
        <w:ind w:left="360"/>
        <w:rPr>
          <w:b/>
        </w:rPr>
      </w:pPr>
      <w:r>
        <w:rPr>
          <w:b/>
        </w:rPr>
        <w:t xml:space="preserve">Use an </w:t>
      </w:r>
      <w:r w:rsidRPr="00CC4377">
        <w:rPr>
          <w:b/>
        </w:rPr>
        <w:t>Automation</w:t>
      </w:r>
      <w:r>
        <w:rPr>
          <w:b/>
        </w:rPr>
        <w:t xml:space="preserve"> tool like IFTTT (</w:t>
      </w:r>
      <w:hyperlink r:id="rId21" w:history="1">
        <w:r w:rsidRPr="00BA15BF">
          <w:rPr>
            <w:rStyle w:val="Hyperlink"/>
            <w:b/>
          </w:rPr>
          <w:t>www.ifttt.com</w:t>
        </w:r>
      </w:hyperlink>
      <w:r>
        <w:rPr>
          <w:b/>
        </w:rPr>
        <w:t>) or Zapier (</w:t>
      </w:r>
      <w:hyperlink r:id="rId22" w:history="1">
        <w:r w:rsidRPr="00BA15BF">
          <w:rPr>
            <w:rStyle w:val="Hyperlink"/>
            <w:b/>
          </w:rPr>
          <w:t>www.zapier.com</w:t>
        </w:r>
      </w:hyperlink>
      <w:r>
        <w:rPr>
          <w:b/>
        </w:rPr>
        <w:t xml:space="preserve">) </w:t>
      </w:r>
    </w:p>
    <w:p w:rsidR="009C05DC" w:rsidRDefault="009C05DC" w:rsidP="00914885">
      <w:pPr>
        <w:spacing w:after="120"/>
        <w:rPr>
          <w:i/>
        </w:rPr>
      </w:pPr>
      <w:r w:rsidRPr="006A2126">
        <w:rPr>
          <w:i/>
        </w:rPr>
        <w:t xml:space="preserve">How can I write down and remember important notes and emails while I am driving or cooking? </w:t>
      </w:r>
    </w:p>
    <w:p w:rsidR="009C05DC" w:rsidRPr="009C05DC" w:rsidRDefault="009C05DC" w:rsidP="00CC514A">
      <w:pPr>
        <w:ind w:left="360"/>
        <w:rPr>
          <w:b/>
        </w:rPr>
      </w:pPr>
      <w:r w:rsidRPr="009C05DC">
        <w:rPr>
          <w:b/>
        </w:rPr>
        <w:t>Use transcription services in Evernote</w:t>
      </w:r>
      <w:r>
        <w:rPr>
          <w:b/>
        </w:rPr>
        <w:t xml:space="preserve"> (</w:t>
      </w:r>
      <w:hyperlink r:id="rId23" w:history="1">
        <w:r w:rsidRPr="00BA15BF">
          <w:rPr>
            <w:rStyle w:val="Hyperlink"/>
            <w:b/>
          </w:rPr>
          <w:t>https://evernote.com/</w:t>
        </w:r>
      </w:hyperlink>
      <w:r>
        <w:rPr>
          <w:b/>
        </w:rPr>
        <w:t>)</w:t>
      </w:r>
      <w:r w:rsidRPr="009C05DC">
        <w:rPr>
          <w:b/>
        </w:rPr>
        <w:t>,</w:t>
      </w:r>
      <w:r>
        <w:rPr>
          <w:b/>
        </w:rPr>
        <w:t xml:space="preserve"> </w:t>
      </w:r>
      <w:r w:rsidRPr="009C05DC">
        <w:rPr>
          <w:b/>
        </w:rPr>
        <w:t>Dragon Dictation</w:t>
      </w:r>
      <w:r>
        <w:rPr>
          <w:b/>
        </w:rPr>
        <w:t xml:space="preserve"> (</w:t>
      </w:r>
      <w:hyperlink r:id="rId24" w:history="1">
        <w:r w:rsidRPr="00BA15BF">
          <w:rPr>
            <w:rStyle w:val="Hyperlink"/>
            <w:b/>
          </w:rPr>
          <w:t>www.nuance.com/dragon.html</w:t>
        </w:r>
      </w:hyperlink>
      <w:r>
        <w:rPr>
          <w:b/>
        </w:rPr>
        <w:t xml:space="preserve">), </w:t>
      </w:r>
      <w:r w:rsidRPr="009C05DC">
        <w:rPr>
          <w:b/>
        </w:rPr>
        <w:t>or just on</w:t>
      </w:r>
      <w:r>
        <w:rPr>
          <w:b/>
        </w:rPr>
        <w:t xml:space="preserve"> y</w:t>
      </w:r>
      <w:r w:rsidRPr="009C05DC">
        <w:rPr>
          <w:b/>
        </w:rPr>
        <w:t xml:space="preserve">our iPhone (Siri!) </w:t>
      </w:r>
    </w:p>
    <w:p w:rsidR="003971F8" w:rsidRPr="006A2126" w:rsidRDefault="003971F8" w:rsidP="00914885">
      <w:pPr>
        <w:spacing w:after="120"/>
        <w:rPr>
          <w:i/>
        </w:rPr>
      </w:pPr>
      <w:r w:rsidRPr="006A2126">
        <w:rPr>
          <w:i/>
        </w:rPr>
        <w:t>How can I easily track all of my business expenses and receipts while on the road?</w:t>
      </w:r>
    </w:p>
    <w:p w:rsidR="003971F8" w:rsidRPr="002C6154" w:rsidRDefault="003971F8" w:rsidP="00CC514A">
      <w:pPr>
        <w:ind w:left="360"/>
        <w:rPr>
          <w:b/>
        </w:rPr>
      </w:pPr>
      <w:r>
        <w:rPr>
          <w:b/>
        </w:rPr>
        <w:t xml:space="preserve">Use a </w:t>
      </w:r>
      <w:r w:rsidRPr="002C6154">
        <w:rPr>
          <w:b/>
        </w:rPr>
        <w:t>Business Expense Tracking</w:t>
      </w:r>
      <w:r>
        <w:rPr>
          <w:b/>
        </w:rPr>
        <w:t xml:space="preserve"> app like Shoeboxed (</w:t>
      </w:r>
      <w:hyperlink r:id="rId25" w:history="1">
        <w:r w:rsidRPr="00BA15BF">
          <w:rPr>
            <w:rStyle w:val="Hyperlink"/>
            <w:b/>
          </w:rPr>
          <w:t>www.shoeboxed.com</w:t>
        </w:r>
      </w:hyperlink>
      <w:r>
        <w:rPr>
          <w:b/>
        </w:rPr>
        <w:t>) or Expensify (</w:t>
      </w:r>
      <w:hyperlink r:id="rId26" w:history="1">
        <w:r w:rsidRPr="00BA15BF">
          <w:rPr>
            <w:rStyle w:val="Hyperlink"/>
            <w:b/>
          </w:rPr>
          <w:t>www.expensify.com</w:t>
        </w:r>
      </w:hyperlink>
      <w:r>
        <w:rPr>
          <w:b/>
        </w:rPr>
        <w:t xml:space="preserve">) </w:t>
      </w:r>
    </w:p>
    <w:p w:rsidR="000109FD" w:rsidRPr="00EF6C8B" w:rsidRDefault="000109FD" w:rsidP="00914885">
      <w:pPr>
        <w:spacing w:after="120"/>
        <w:rPr>
          <w:i/>
        </w:rPr>
      </w:pPr>
      <w:r w:rsidRPr="00EF6C8B">
        <w:rPr>
          <w:i/>
        </w:rPr>
        <w:t>How can I make better decisions?</w:t>
      </w:r>
    </w:p>
    <w:p w:rsidR="000109FD" w:rsidRPr="000109FD" w:rsidRDefault="00CC514A" w:rsidP="00CC514A">
      <w:pPr>
        <w:spacing w:after="160" w:line="259" w:lineRule="auto"/>
        <w:ind w:left="360"/>
        <w:rPr>
          <w:b/>
        </w:rPr>
      </w:pPr>
      <w:r>
        <w:rPr>
          <w:b/>
        </w:rPr>
        <w:t>Use</w:t>
      </w:r>
      <w:r w:rsidR="000109FD" w:rsidRPr="000109FD">
        <w:rPr>
          <w:b/>
        </w:rPr>
        <w:t xml:space="preserve"> the “Hell Yes” rule - </w:t>
      </w:r>
      <w:hyperlink r:id="rId27" w:history="1">
        <w:r w:rsidR="000109FD" w:rsidRPr="000109FD">
          <w:rPr>
            <w:rStyle w:val="Hyperlink"/>
            <w:b/>
          </w:rPr>
          <w:t>http://www.danpink.com/pinkcast/pinkcast-1-7-how-to-decide-whether-to-say-yes-or-no/</w:t>
        </w:r>
      </w:hyperlink>
    </w:p>
    <w:p w:rsidR="000109FD" w:rsidRDefault="000109FD" w:rsidP="00CC514A">
      <w:pPr>
        <w:pStyle w:val="ListParagraph"/>
        <w:spacing w:after="160" w:line="259" w:lineRule="auto"/>
        <w:ind w:left="360"/>
        <w:rPr>
          <w:rStyle w:val="Hyperlink"/>
          <w:b/>
        </w:rPr>
      </w:pPr>
      <w:r w:rsidRPr="000109FD">
        <w:rPr>
          <w:b/>
        </w:rPr>
        <w:t xml:space="preserve">Ask yourself, “What would you tell your best friend to do?” - </w:t>
      </w:r>
      <w:hyperlink r:id="rId28" w:history="1">
        <w:r w:rsidRPr="000109FD">
          <w:rPr>
            <w:rStyle w:val="Hyperlink"/>
            <w:b/>
          </w:rPr>
          <w:t>http://www.danpink.com/pinkcast/episode-1/</w:t>
        </w:r>
      </w:hyperlink>
    </w:p>
    <w:p w:rsidR="000109FD" w:rsidRPr="000109FD" w:rsidRDefault="000109FD" w:rsidP="00CC514A">
      <w:pPr>
        <w:pStyle w:val="ListParagraph"/>
        <w:spacing w:after="160" w:line="259" w:lineRule="auto"/>
        <w:ind w:left="360"/>
        <w:rPr>
          <w:b/>
          <w:color w:val="0000FF"/>
          <w:u w:val="single"/>
        </w:rPr>
      </w:pPr>
      <w:r>
        <w:t>(</w:t>
      </w:r>
      <w:r w:rsidRPr="000109FD">
        <w:t>Note</w:t>
      </w:r>
      <w:r>
        <w:rPr>
          <w:b/>
        </w:rPr>
        <w:t>:</w:t>
      </w:r>
      <w:r>
        <w:t xml:space="preserve"> This tip is from Heath Brothers book </w:t>
      </w:r>
      <w:r w:rsidRPr="000109FD">
        <w:rPr>
          <w:i/>
        </w:rPr>
        <w:t>Decisive</w:t>
      </w:r>
      <w:r>
        <w:t xml:space="preserve"> - </w:t>
      </w:r>
      <w:hyperlink r:id="rId29" w:history="1">
        <w:r w:rsidRPr="002C0C7C">
          <w:rPr>
            <w:rStyle w:val="Hyperlink"/>
          </w:rPr>
          <w:t>http://heathbrothers.com/books/decisive/</w:t>
        </w:r>
      </w:hyperlink>
      <w:r>
        <w:t>)</w:t>
      </w:r>
    </w:p>
    <w:p w:rsidR="00CC514A" w:rsidRDefault="00CC514A" w:rsidP="00914885">
      <w:pPr>
        <w:spacing w:after="120"/>
        <w:rPr>
          <w:i/>
        </w:rPr>
      </w:pPr>
      <w:r w:rsidRPr="0054070F">
        <w:rPr>
          <w:i/>
        </w:rPr>
        <w:t>How can I resolve issues or find solutions to sticky problems?</w:t>
      </w:r>
      <w:r>
        <w:rPr>
          <w:i/>
        </w:rPr>
        <w:t xml:space="preserve"> </w:t>
      </w:r>
    </w:p>
    <w:p w:rsidR="00CC514A" w:rsidRPr="00CC514A" w:rsidRDefault="00CC514A" w:rsidP="00CC514A">
      <w:pPr>
        <w:ind w:left="360"/>
        <w:rPr>
          <w:b/>
        </w:rPr>
      </w:pPr>
      <w:r>
        <w:rPr>
          <w:b/>
        </w:rPr>
        <w:t>Use</w:t>
      </w:r>
      <w:r w:rsidRPr="00CC514A">
        <w:rPr>
          <w:b/>
        </w:rPr>
        <w:t xml:space="preserve"> the Rubber Duck method - </w:t>
      </w:r>
      <w:hyperlink r:id="rId30" w:history="1">
        <w:r w:rsidRPr="00CC514A">
          <w:rPr>
            <w:rStyle w:val="Hyperlink"/>
            <w:b/>
          </w:rPr>
          <w:t>http://www.danpink.com/pinkcast/pinkcast1-3/</w:t>
        </w:r>
      </w:hyperlink>
    </w:p>
    <w:p w:rsidR="005D0052" w:rsidRPr="006A2126" w:rsidRDefault="005D0052" w:rsidP="00914885">
      <w:pPr>
        <w:spacing w:after="120"/>
        <w:rPr>
          <w:i/>
        </w:rPr>
      </w:pPr>
      <w:r w:rsidRPr="006A2126">
        <w:rPr>
          <w:i/>
        </w:rPr>
        <w:t xml:space="preserve">How can I </w:t>
      </w:r>
      <w:r>
        <w:rPr>
          <w:i/>
        </w:rPr>
        <w:t>ensure our data is tracked consistently by all users?</w:t>
      </w:r>
    </w:p>
    <w:p w:rsidR="005D0052" w:rsidRPr="005D0052" w:rsidRDefault="005D0052" w:rsidP="005D0052">
      <w:pPr>
        <w:ind w:left="360"/>
        <w:rPr>
          <w:b/>
        </w:rPr>
      </w:pPr>
      <w:r w:rsidRPr="005D0052">
        <w:rPr>
          <w:b/>
        </w:rPr>
        <w:t xml:space="preserve">Create </w:t>
      </w:r>
      <w:hyperlink r:id="rId31" w:history="1">
        <w:r w:rsidRPr="005D0052">
          <w:rPr>
            <w:rStyle w:val="Hyperlink"/>
            <w:b/>
          </w:rPr>
          <w:t>data standards</w:t>
        </w:r>
      </w:hyperlink>
      <w:r w:rsidRPr="005D0052">
        <w:rPr>
          <w:b/>
        </w:rPr>
        <w:t xml:space="preserve"> and train all users</w:t>
      </w:r>
    </w:p>
    <w:p w:rsidR="00FB12B7" w:rsidRPr="006A2126" w:rsidRDefault="00FB12B7" w:rsidP="00914885">
      <w:pPr>
        <w:spacing w:after="120"/>
        <w:rPr>
          <w:i/>
        </w:rPr>
      </w:pPr>
      <w:r w:rsidRPr="006A2126">
        <w:rPr>
          <w:i/>
        </w:rPr>
        <w:t>How can I more effectively manage my social media accounts – finding, posting, and tracking content?</w:t>
      </w:r>
    </w:p>
    <w:p w:rsidR="00FB12B7" w:rsidRDefault="00736EE6" w:rsidP="00C054B1">
      <w:pPr>
        <w:ind w:left="360"/>
      </w:pPr>
      <w:r>
        <w:rPr>
          <w:b/>
        </w:rPr>
        <w:t>Use Tools to Manage</w:t>
      </w:r>
      <w:r w:rsidR="00C054B1">
        <w:rPr>
          <w:b/>
        </w:rPr>
        <w:t xml:space="preserve"> Social Media Efforts such as Buffer (</w:t>
      </w:r>
      <w:hyperlink r:id="rId32" w:history="1">
        <w:r w:rsidR="00C054B1" w:rsidRPr="00BA15BF">
          <w:rPr>
            <w:rStyle w:val="Hyperlink"/>
            <w:b/>
          </w:rPr>
          <w:t>www.buffer.com</w:t>
        </w:r>
      </w:hyperlink>
      <w:r w:rsidR="00C054B1">
        <w:rPr>
          <w:b/>
        </w:rPr>
        <w:t>), Pocket (</w:t>
      </w:r>
      <w:hyperlink r:id="rId33" w:history="1">
        <w:r w:rsidR="00C054B1" w:rsidRPr="00BA15BF">
          <w:rPr>
            <w:rStyle w:val="Hyperlink"/>
            <w:b/>
          </w:rPr>
          <w:t>www.getpocket.com</w:t>
        </w:r>
      </w:hyperlink>
      <w:r w:rsidR="00C054B1">
        <w:rPr>
          <w:b/>
        </w:rPr>
        <w:t>), Evernote (</w:t>
      </w:r>
      <w:hyperlink r:id="rId34" w:history="1">
        <w:r w:rsidR="00C054B1" w:rsidRPr="00BA15BF">
          <w:rPr>
            <w:rStyle w:val="Hyperlink"/>
            <w:b/>
          </w:rPr>
          <w:t>https://evernote.com/</w:t>
        </w:r>
      </w:hyperlink>
      <w:r w:rsidR="00C054B1">
        <w:rPr>
          <w:b/>
        </w:rPr>
        <w:t xml:space="preserve">), or the </w:t>
      </w:r>
      <w:hyperlink r:id="rId35" w:history="1">
        <w:r w:rsidR="00C054B1" w:rsidRPr="00C054B1">
          <w:rPr>
            <w:rStyle w:val="Hyperlink"/>
            <w:b/>
          </w:rPr>
          <w:t>Facebook Mobile App</w:t>
        </w:r>
      </w:hyperlink>
    </w:p>
    <w:p w:rsidR="00FB12B7" w:rsidRPr="006A2126" w:rsidRDefault="00736EE6" w:rsidP="00FB12B7">
      <w:pPr>
        <w:rPr>
          <w:i/>
        </w:rPr>
      </w:pPr>
      <w:r w:rsidRPr="00736EE6">
        <w:rPr>
          <w:i/>
        </w:rPr>
        <w:t>How can we create</w:t>
      </w:r>
      <w:r>
        <w:rPr>
          <w:i/>
        </w:rPr>
        <w:t xml:space="preserve"> or find</w:t>
      </w:r>
      <w:r w:rsidRPr="00736EE6">
        <w:rPr>
          <w:i/>
        </w:rPr>
        <w:t xml:space="preserve"> useful images for our blog,</w:t>
      </w:r>
      <w:r>
        <w:rPr>
          <w:i/>
        </w:rPr>
        <w:t xml:space="preserve"> social media, and eNewsletter?</w:t>
      </w:r>
    </w:p>
    <w:p w:rsidR="00FB12B7" w:rsidRPr="00736EE6" w:rsidRDefault="00736EE6" w:rsidP="00736EE6">
      <w:pPr>
        <w:ind w:left="360"/>
        <w:rPr>
          <w:b/>
        </w:rPr>
      </w:pPr>
      <w:r>
        <w:rPr>
          <w:b/>
        </w:rPr>
        <w:t>Use Tools for finding great free stock photos (</w:t>
      </w:r>
      <w:hyperlink r:id="rId36" w:history="1">
        <w:r w:rsidRPr="00BA15BF">
          <w:rPr>
            <w:rStyle w:val="Hyperlink"/>
            <w:b/>
          </w:rPr>
          <w:t>www.unsplash.com</w:t>
        </w:r>
      </w:hyperlink>
      <w:r>
        <w:rPr>
          <w:b/>
        </w:rPr>
        <w:t>), creating 360 degree photos (</w:t>
      </w:r>
      <w:hyperlink r:id="rId37" w:history="1">
        <w:r w:rsidRPr="00736EE6">
          <w:rPr>
            <w:rStyle w:val="Hyperlink"/>
            <w:b/>
          </w:rPr>
          <w:t>Google Streetview App</w:t>
        </w:r>
      </w:hyperlink>
      <w:r>
        <w:rPr>
          <w:b/>
        </w:rPr>
        <w:t>), and creating flyers, infographics, and other illustrations (</w:t>
      </w:r>
      <w:hyperlink r:id="rId38" w:history="1">
        <w:r w:rsidRPr="00BA15BF">
          <w:rPr>
            <w:rStyle w:val="Hyperlink"/>
            <w:b/>
          </w:rPr>
          <w:t>www.canva.com</w:t>
        </w:r>
      </w:hyperlink>
      <w:r>
        <w:rPr>
          <w:b/>
        </w:rPr>
        <w:t xml:space="preserve">) </w:t>
      </w:r>
    </w:p>
    <w:p w:rsidR="00FB12B7" w:rsidRDefault="00FB12B7" w:rsidP="00FB12B7">
      <w:pPr>
        <w:rPr>
          <w:i/>
        </w:rPr>
      </w:pPr>
      <w:r w:rsidRPr="006A2126">
        <w:rPr>
          <w:i/>
        </w:rPr>
        <w:t xml:space="preserve">How can I organize photos, events, event participants, and other multimedia in any way I like? </w:t>
      </w:r>
    </w:p>
    <w:p w:rsidR="00B10711" w:rsidRPr="00736EE6" w:rsidRDefault="00736EE6" w:rsidP="00736EE6">
      <w:pPr>
        <w:ind w:left="360"/>
        <w:rPr>
          <w:b/>
        </w:rPr>
      </w:pPr>
      <w:r w:rsidRPr="00736EE6">
        <w:rPr>
          <w:b/>
        </w:rPr>
        <w:t xml:space="preserve">Use </w:t>
      </w:r>
      <w:r w:rsidR="00FB12B7" w:rsidRPr="00736EE6">
        <w:rPr>
          <w:b/>
        </w:rPr>
        <w:t xml:space="preserve">Airtable </w:t>
      </w:r>
      <w:r>
        <w:rPr>
          <w:b/>
        </w:rPr>
        <w:t>(</w:t>
      </w:r>
      <w:hyperlink r:id="rId39" w:history="1">
        <w:r w:rsidRPr="00BA15BF">
          <w:rPr>
            <w:rStyle w:val="Hyperlink"/>
            <w:b/>
          </w:rPr>
          <w:t>https://airtable.com/</w:t>
        </w:r>
      </w:hyperlink>
      <w:r>
        <w:rPr>
          <w:b/>
        </w:rPr>
        <w:t xml:space="preserve">) </w:t>
      </w:r>
      <w:r w:rsidRPr="00736EE6">
        <w:rPr>
          <w:b/>
        </w:rPr>
        <w:t>to create free, easy to use, shareable, cloud-based databases</w:t>
      </w:r>
    </w:p>
    <w:sectPr w:rsidR="00B10711" w:rsidRPr="00736EE6" w:rsidSect="001E3D5D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3B8F" w:rsidRDefault="00F03B8F" w:rsidP="001E3D5D">
      <w:pPr>
        <w:spacing w:after="0" w:line="240" w:lineRule="auto"/>
      </w:pPr>
      <w:r>
        <w:separator/>
      </w:r>
    </w:p>
  </w:endnote>
  <w:endnote w:type="continuationSeparator" w:id="0">
    <w:p w:rsidR="00F03B8F" w:rsidRDefault="00F03B8F" w:rsidP="001E3D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Helvetica 55 Roman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3B8F" w:rsidRDefault="00F03B8F" w:rsidP="001E3D5D">
      <w:pPr>
        <w:spacing w:after="0" w:line="240" w:lineRule="auto"/>
      </w:pPr>
      <w:r>
        <w:separator/>
      </w:r>
    </w:p>
  </w:footnote>
  <w:footnote w:type="continuationSeparator" w:id="0">
    <w:p w:rsidR="00F03B8F" w:rsidRDefault="00F03B8F" w:rsidP="001E3D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645C8"/>
    <w:multiLevelType w:val="hybridMultilevel"/>
    <w:tmpl w:val="BAE0A114"/>
    <w:lvl w:ilvl="0" w:tplc="F434F1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F5D33"/>
    <w:multiLevelType w:val="hybridMultilevel"/>
    <w:tmpl w:val="BC2EC090"/>
    <w:lvl w:ilvl="0" w:tplc="5DEA714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563C5"/>
    <w:multiLevelType w:val="hybridMultilevel"/>
    <w:tmpl w:val="883A80CC"/>
    <w:lvl w:ilvl="0" w:tplc="F434F1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9712AD"/>
    <w:multiLevelType w:val="hybridMultilevel"/>
    <w:tmpl w:val="43B61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0E395389"/>
    <w:multiLevelType w:val="hybridMultilevel"/>
    <w:tmpl w:val="24EA922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E171A8"/>
    <w:multiLevelType w:val="hybridMultilevel"/>
    <w:tmpl w:val="9E2216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620FAC"/>
    <w:multiLevelType w:val="hybridMultilevel"/>
    <w:tmpl w:val="C6342B56"/>
    <w:lvl w:ilvl="0" w:tplc="2D209446">
      <w:numFmt w:val="bullet"/>
      <w:lvlText w:val="-"/>
      <w:lvlJc w:val="left"/>
      <w:pPr>
        <w:ind w:left="720" w:hanging="360"/>
      </w:pPr>
      <w:rPr>
        <w:rFonts w:ascii="Gill Sans MT" w:eastAsiaTheme="minorHAnsi" w:hAnsi="Gill Sans M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945D52"/>
    <w:multiLevelType w:val="hybridMultilevel"/>
    <w:tmpl w:val="DE7A8F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4034D3"/>
    <w:multiLevelType w:val="hybridMultilevel"/>
    <w:tmpl w:val="3B44F9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C2355C"/>
    <w:multiLevelType w:val="hybridMultilevel"/>
    <w:tmpl w:val="6D4EB430"/>
    <w:lvl w:ilvl="0" w:tplc="F434F1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F27F22"/>
    <w:multiLevelType w:val="hybridMultilevel"/>
    <w:tmpl w:val="0F409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212ED6"/>
    <w:multiLevelType w:val="hybridMultilevel"/>
    <w:tmpl w:val="1714A2F0"/>
    <w:lvl w:ilvl="0" w:tplc="F434F1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007D49"/>
    <w:multiLevelType w:val="hybridMultilevel"/>
    <w:tmpl w:val="C60682CC"/>
    <w:lvl w:ilvl="0" w:tplc="0310F56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E90B74"/>
    <w:multiLevelType w:val="hybridMultilevel"/>
    <w:tmpl w:val="2C38DD0C"/>
    <w:lvl w:ilvl="0" w:tplc="B872641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EA0536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39631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849CE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8085B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9FCF7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78DD5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672135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B8FB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1628DE"/>
    <w:multiLevelType w:val="hybridMultilevel"/>
    <w:tmpl w:val="25E07C30"/>
    <w:lvl w:ilvl="0" w:tplc="F434F1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B02F04"/>
    <w:multiLevelType w:val="hybridMultilevel"/>
    <w:tmpl w:val="8C1235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44497D"/>
    <w:multiLevelType w:val="hybridMultilevel"/>
    <w:tmpl w:val="1F3A4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B762C3"/>
    <w:multiLevelType w:val="hybridMultilevel"/>
    <w:tmpl w:val="F24E215E"/>
    <w:lvl w:ilvl="0" w:tplc="C138F7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A4423C"/>
    <w:multiLevelType w:val="hybridMultilevel"/>
    <w:tmpl w:val="D452E7FC"/>
    <w:lvl w:ilvl="0" w:tplc="492EDE8A">
      <w:numFmt w:val="bullet"/>
      <w:lvlText w:val="-"/>
      <w:lvlJc w:val="left"/>
      <w:pPr>
        <w:ind w:left="720" w:hanging="360"/>
      </w:pPr>
      <w:rPr>
        <w:rFonts w:ascii="Gill Sans MT" w:eastAsiaTheme="minorHAnsi" w:hAnsi="Gill Sans M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41355F"/>
    <w:multiLevelType w:val="hybridMultilevel"/>
    <w:tmpl w:val="73B8D10C"/>
    <w:lvl w:ilvl="0" w:tplc="3D44DDF0">
      <w:start w:val="1"/>
      <w:numFmt w:val="bullet"/>
      <w:lvlText w:val="»"/>
      <w:lvlJc w:val="left"/>
      <w:pPr>
        <w:tabs>
          <w:tab w:val="num" w:pos="720"/>
        </w:tabs>
        <w:ind w:left="720" w:hanging="360"/>
      </w:pPr>
      <w:rPr>
        <w:rFonts w:ascii="Helvetica 55 Roman" w:hAnsi="Helvetica 55 Roman" w:hint="default"/>
      </w:rPr>
    </w:lvl>
    <w:lvl w:ilvl="1" w:tplc="F63AC618">
      <w:start w:val="1"/>
      <w:numFmt w:val="bullet"/>
      <w:lvlText w:val="»"/>
      <w:lvlJc w:val="left"/>
      <w:pPr>
        <w:tabs>
          <w:tab w:val="num" w:pos="1440"/>
        </w:tabs>
        <w:ind w:left="1440" w:hanging="360"/>
      </w:pPr>
      <w:rPr>
        <w:rFonts w:ascii="Helvetica 55 Roman" w:hAnsi="Helvetica 55 Roman" w:hint="default"/>
      </w:rPr>
    </w:lvl>
    <w:lvl w:ilvl="2" w:tplc="34C602A4" w:tentative="1">
      <w:start w:val="1"/>
      <w:numFmt w:val="bullet"/>
      <w:lvlText w:val="»"/>
      <w:lvlJc w:val="left"/>
      <w:pPr>
        <w:tabs>
          <w:tab w:val="num" w:pos="2160"/>
        </w:tabs>
        <w:ind w:left="2160" w:hanging="360"/>
      </w:pPr>
      <w:rPr>
        <w:rFonts w:ascii="Helvetica 55 Roman" w:hAnsi="Helvetica 55 Roman" w:hint="default"/>
      </w:rPr>
    </w:lvl>
    <w:lvl w:ilvl="3" w:tplc="88D82A9A" w:tentative="1">
      <w:start w:val="1"/>
      <w:numFmt w:val="bullet"/>
      <w:lvlText w:val="»"/>
      <w:lvlJc w:val="left"/>
      <w:pPr>
        <w:tabs>
          <w:tab w:val="num" w:pos="2880"/>
        </w:tabs>
        <w:ind w:left="2880" w:hanging="360"/>
      </w:pPr>
      <w:rPr>
        <w:rFonts w:ascii="Helvetica 55 Roman" w:hAnsi="Helvetica 55 Roman" w:hint="default"/>
      </w:rPr>
    </w:lvl>
    <w:lvl w:ilvl="4" w:tplc="9AF64930" w:tentative="1">
      <w:start w:val="1"/>
      <w:numFmt w:val="bullet"/>
      <w:lvlText w:val="»"/>
      <w:lvlJc w:val="left"/>
      <w:pPr>
        <w:tabs>
          <w:tab w:val="num" w:pos="3600"/>
        </w:tabs>
        <w:ind w:left="3600" w:hanging="360"/>
      </w:pPr>
      <w:rPr>
        <w:rFonts w:ascii="Helvetica 55 Roman" w:hAnsi="Helvetica 55 Roman" w:hint="default"/>
      </w:rPr>
    </w:lvl>
    <w:lvl w:ilvl="5" w:tplc="02BE8A90" w:tentative="1">
      <w:start w:val="1"/>
      <w:numFmt w:val="bullet"/>
      <w:lvlText w:val="»"/>
      <w:lvlJc w:val="left"/>
      <w:pPr>
        <w:tabs>
          <w:tab w:val="num" w:pos="4320"/>
        </w:tabs>
        <w:ind w:left="4320" w:hanging="360"/>
      </w:pPr>
      <w:rPr>
        <w:rFonts w:ascii="Helvetica 55 Roman" w:hAnsi="Helvetica 55 Roman" w:hint="default"/>
      </w:rPr>
    </w:lvl>
    <w:lvl w:ilvl="6" w:tplc="5C2EC724" w:tentative="1">
      <w:start w:val="1"/>
      <w:numFmt w:val="bullet"/>
      <w:lvlText w:val="»"/>
      <w:lvlJc w:val="left"/>
      <w:pPr>
        <w:tabs>
          <w:tab w:val="num" w:pos="5040"/>
        </w:tabs>
        <w:ind w:left="5040" w:hanging="360"/>
      </w:pPr>
      <w:rPr>
        <w:rFonts w:ascii="Helvetica 55 Roman" w:hAnsi="Helvetica 55 Roman" w:hint="default"/>
      </w:rPr>
    </w:lvl>
    <w:lvl w:ilvl="7" w:tplc="6C28DA62" w:tentative="1">
      <w:start w:val="1"/>
      <w:numFmt w:val="bullet"/>
      <w:lvlText w:val="»"/>
      <w:lvlJc w:val="left"/>
      <w:pPr>
        <w:tabs>
          <w:tab w:val="num" w:pos="5760"/>
        </w:tabs>
        <w:ind w:left="5760" w:hanging="360"/>
      </w:pPr>
      <w:rPr>
        <w:rFonts w:ascii="Helvetica 55 Roman" w:hAnsi="Helvetica 55 Roman" w:hint="default"/>
      </w:rPr>
    </w:lvl>
    <w:lvl w:ilvl="8" w:tplc="5C00BF2A" w:tentative="1">
      <w:start w:val="1"/>
      <w:numFmt w:val="bullet"/>
      <w:lvlText w:val="»"/>
      <w:lvlJc w:val="left"/>
      <w:pPr>
        <w:tabs>
          <w:tab w:val="num" w:pos="6480"/>
        </w:tabs>
        <w:ind w:left="6480" w:hanging="360"/>
      </w:pPr>
      <w:rPr>
        <w:rFonts w:ascii="Helvetica 55 Roman" w:hAnsi="Helvetica 55 Roman" w:hint="default"/>
      </w:rPr>
    </w:lvl>
  </w:abstractNum>
  <w:abstractNum w:abstractNumId="20" w15:restartNumberingAfterBreak="0">
    <w:nsid w:val="770140FF"/>
    <w:multiLevelType w:val="hybridMultilevel"/>
    <w:tmpl w:val="CCCC3C96"/>
    <w:lvl w:ilvl="0" w:tplc="70B2FE0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4E1003"/>
    <w:multiLevelType w:val="hybridMultilevel"/>
    <w:tmpl w:val="D15E8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6208D1"/>
    <w:multiLevelType w:val="hybridMultilevel"/>
    <w:tmpl w:val="0CA2F9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7"/>
  </w:num>
  <w:num w:numId="3">
    <w:abstractNumId w:val="11"/>
  </w:num>
  <w:num w:numId="4">
    <w:abstractNumId w:val="0"/>
  </w:num>
  <w:num w:numId="5">
    <w:abstractNumId w:val="2"/>
  </w:num>
  <w:num w:numId="6">
    <w:abstractNumId w:val="9"/>
  </w:num>
  <w:num w:numId="7">
    <w:abstractNumId w:val="4"/>
  </w:num>
  <w:num w:numId="8">
    <w:abstractNumId w:val="19"/>
  </w:num>
  <w:num w:numId="9">
    <w:abstractNumId w:val="7"/>
  </w:num>
  <w:num w:numId="10">
    <w:abstractNumId w:val="22"/>
  </w:num>
  <w:num w:numId="11">
    <w:abstractNumId w:val="14"/>
  </w:num>
  <w:num w:numId="12">
    <w:abstractNumId w:val="5"/>
  </w:num>
  <w:num w:numId="13">
    <w:abstractNumId w:val="8"/>
  </w:num>
  <w:num w:numId="14">
    <w:abstractNumId w:val="20"/>
  </w:num>
  <w:num w:numId="15">
    <w:abstractNumId w:val="13"/>
  </w:num>
  <w:num w:numId="16">
    <w:abstractNumId w:val="18"/>
  </w:num>
  <w:num w:numId="17">
    <w:abstractNumId w:val="16"/>
  </w:num>
  <w:num w:numId="18">
    <w:abstractNumId w:val="15"/>
  </w:num>
  <w:num w:numId="19">
    <w:abstractNumId w:val="21"/>
  </w:num>
  <w:num w:numId="20">
    <w:abstractNumId w:val="10"/>
  </w:num>
  <w:num w:numId="21">
    <w:abstractNumId w:val="3"/>
  </w:num>
  <w:num w:numId="22">
    <w:abstractNumId w:val="1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F83"/>
    <w:rsid w:val="000109FD"/>
    <w:rsid w:val="000254AD"/>
    <w:rsid w:val="0004653F"/>
    <w:rsid w:val="000A39B1"/>
    <w:rsid w:val="000B3466"/>
    <w:rsid w:val="000B79D7"/>
    <w:rsid w:val="000E6F1F"/>
    <w:rsid w:val="000F301F"/>
    <w:rsid w:val="0010341A"/>
    <w:rsid w:val="00165ACB"/>
    <w:rsid w:val="001742EB"/>
    <w:rsid w:val="001B2F1B"/>
    <w:rsid w:val="001C6CEA"/>
    <w:rsid w:val="001E3D5D"/>
    <w:rsid w:val="001E6B6D"/>
    <w:rsid w:val="00202CA8"/>
    <w:rsid w:val="002077FD"/>
    <w:rsid w:val="00232F38"/>
    <w:rsid w:val="00262006"/>
    <w:rsid w:val="002832D1"/>
    <w:rsid w:val="00295CA9"/>
    <w:rsid w:val="002A182E"/>
    <w:rsid w:val="002A493E"/>
    <w:rsid w:val="002B27AB"/>
    <w:rsid w:val="002B54B3"/>
    <w:rsid w:val="002E7FC4"/>
    <w:rsid w:val="002F479F"/>
    <w:rsid w:val="00345B52"/>
    <w:rsid w:val="00356F08"/>
    <w:rsid w:val="00386F53"/>
    <w:rsid w:val="003971F8"/>
    <w:rsid w:val="003C5CCB"/>
    <w:rsid w:val="003E274E"/>
    <w:rsid w:val="003F15E1"/>
    <w:rsid w:val="004649DE"/>
    <w:rsid w:val="004B10B5"/>
    <w:rsid w:val="004D0F73"/>
    <w:rsid w:val="004D6720"/>
    <w:rsid w:val="004E162D"/>
    <w:rsid w:val="004E2D98"/>
    <w:rsid w:val="004F3DE7"/>
    <w:rsid w:val="0050627E"/>
    <w:rsid w:val="00562276"/>
    <w:rsid w:val="00582CA4"/>
    <w:rsid w:val="005A6413"/>
    <w:rsid w:val="005C0ECA"/>
    <w:rsid w:val="005D0052"/>
    <w:rsid w:val="005F0876"/>
    <w:rsid w:val="00623419"/>
    <w:rsid w:val="00637F18"/>
    <w:rsid w:val="00653BBB"/>
    <w:rsid w:val="00696BCF"/>
    <w:rsid w:val="006A4373"/>
    <w:rsid w:val="006A60C9"/>
    <w:rsid w:val="006A682E"/>
    <w:rsid w:val="006D7930"/>
    <w:rsid w:val="006F22DE"/>
    <w:rsid w:val="006F3542"/>
    <w:rsid w:val="00717B77"/>
    <w:rsid w:val="00722DFE"/>
    <w:rsid w:val="0073538E"/>
    <w:rsid w:val="00736EE6"/>
    <w:rsid w:val="007453B2"/>
    <w:rsid w:val="007704BD"/>
    <w:rsid w:val="007C271F"/>
    <w:rsid w:val="007C3F86"/>
    <w:rsid w:val="007D2A87"/>
    <w:rsid w:val="007D52B6"/>
    <w:rsid w:val="008152DB"/>
    <w:rsid w:val="008379E6"/>
    <w:rsid w:val="00864752"/>
    <w:rsid w:val="008C23F1"/>
    <w:rsid w:val="00907952"/>
    <w:rsid w:val="00914885"/>
    <w:rsid w:val="009611F6"/>
    <w:rsid w:val="009770A8"/>
    <w:rsid w:val="009C05DC"/>
    <w:rsid w:val="00A50B4F"/>
    <w:rsid w:val="00A614DB"/>
    <w:rsid w:val="00A655E2"/>
    <w:rsid w:val="00A66199"/>
    <w:rsid w:val="00AB1D6B"/>
    <w:rsid w:val="00AB3F83"/>
    <w:rsid w:val="00AE57F0"/>
    <w:rsid w:val="00B10359"/>
    <w:rsid w:val="00B10711"/>
    <w:rsid w:val="00B43D97"/>
    <w:rsid w:val="00B451BD"/>
    <w:rsid w:val="00B6024D"/>
    <w:rsid w:val="00BC6FBE"/>
    <w:rsid w:val="00BD3436"/>
    <w:rsid w:val="00BE38BF"/>
    <w:rsid w:val="00BE5A54"/>
    <w:rsid w:val="00BE72B0"/>
    <w:rsid w:val="00BE7370"/>
    <w:rsid w:val="00BF40D3"/>
    <w:rsid w:val="00C01ED8"/>
    <w:rsid w:val="00C054B1"/>
    <w:rsid w:val="00C14525"/>
    <w:rsid w:val="00C552D8"/>
    <w:rsid w:val="00C92853"/>
    <w:rsid w:val="00CB1A15"/>
    <w:rsid w:val="00CB5EEF"/>
    <w:rsid w:val="00CC0924"/>
    <w:rsid w:val="00CC514A"/>
    <w:rsid w:val="00CD5106"/>
    <w:rsid w:val="00CE1043"/>
    <w:rsid w:val="00D12F70"/>
    <w:rsid w:val="00D57051"/>
    <w:rsid w:val="00D6665A"/>
    <w:rsid w:val="00D80979"/>
    <w:rsid w:val="00DC2A5C"/>
    <w:rsid w:val="00DC7F86"/>
    <w:rsid w:val="00DF5F9A"/>
    <w:rsid w:val="00E068E9"/>
    <w:rsid w:val="00E41D91"/>
    <w:rsid w:val="00E44C05"/>
    <w:rsid w:val="00E63A98"/>
    <w:rsid w:val="00E9390C"/>
    <w:rsid w:val="00EB44E0"/>
    <w:rsid w:val="00EC5F0F"/>
    <w:rsid w:val="00EC75C6"/>
    <w:rsid w:val="00ED699B"/>
    <w:rsid w:val="00EF2376"/>
    <w:rsid w:val="00EF7A1D"/>
    <w:rsid w:val="00F03B8F"/>
    <w:rsid w:val="00F556D3"/>
    <w:rsid w:val="00F603BA"/>
    <w:rsid w:val="00FA4EE4"/>
    <w:rsid w:val="00FB12B7"/>
    <w:rsid w:val="00FD0699"/>
    <w:rsid w:val="00FE1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D736BC-CDDA-47BC-8F34-0471FA3F9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3F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5AC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65AC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B2F1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5E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C6C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Normal"/>
    <w:uiPriority w:val="1"/>
    <w:qFormat/>
    <w:rsid w:val="00A66199"/>
    <w:pPr>
      <w:spacing w:after="0" w:line="240" w:lineRule="auto"/>
    </w:pPr>
    <w:rPr>
      <w:rFonts w:ascii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1E3D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3D5D"/>
  </w:style>
  <w:style w:type="paragraph" w:styleId="Footer">
    <w:name w:val="footer"/>
    <w:basedOn w:val="Normal"/>
    <w:link w:val="FooterChar"/>
    <w:uiPriority w:val="99"/>
    <w:unhideWhenUsed/>
    <w:rsid w:val="001E3D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3D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2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8033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0446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7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5223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200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463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2936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39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40562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637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7997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4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npink.com/pinkcast" TargetMode="External"/><Relationship Id="rId13" Type="http://schemas.openxmlformats.org/officeDocument/2006/relationships/hyperlink" Target="http://www.danpink.com/pinkcast/pinkcast-1-13-the-power-of-an-hourly-beep/" TargetMode="External"/><Relationship Id="rId18" Type="http://schemas.openxmlformats.org/officeDocument/2006/relationships/hyperlink" Target="https://drive.google.com" TargetMode="External"/><Relationship Id="rId26" Type="http://schemas.openxmlformats.org/officeDocument/2006/relationships/hyperlink" Target="http://www.expensify.com" TargetMode="External"/><Relationship Id="rId39" Type="http://schemas.openxmlformats.org/officeDocument/2006/relationships/hyperlink" Target="https://airtable.com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ifttt.com" TargetMode="External"/><Relationship Id="rId34" Type="http://schemas.openxmlformats.org/officeDocument/2006/relationships/hyperlink" Target="https://evernote.com/" TargetMode="External"/><Relationship Id="rId7" Type="http://schemas.openxmlformats.org/officeDocument/2006/relationships/hyperlink" Target="https://docs.google.com/document/d/1vDRm7LNB-nDAntklM8Hq1L9EbskfyCAIAXX9ZIrS-lU/edit" TargetMode="External"/><Relationship Id="rId12" Type="http://schemas.openxmlformats.org/officeDocument/2006/relationships/hyperlink" Target="http://www.danpink.com/pinkcast/pinkcast-1-8-the-power-of-the-2-minute-rule/" TargetMode="External"/><Relationship Id="rId17" Type="http://schemas.openxmlformats.org/officeDocument/2006/relationships/hyperlink" Target="https://slack.com/" TargetMode="External"/><Relationship Id="rId25" Type="http://schemas.openxmlformats.org/officeDocument/2006/relationships/hyperlink" Target="http://www.shoeboxed.com" TargetMode="External"/><Relationship Id="rId33" Type="http://schemas.openxmlformats.org/officeDocument/2006/relationships/hyperlink" Target="http://www.getpocket.com" TargetMode="External"/><Relationship Id="rId38" Type="http://schemas.openxmlformats.org/officeDocument/2006/relationships/hyperlink" Target="http://www.canva.co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wunderlist.com" TargetMode="External"/><Relationship Id="rId20" Type="http://schemas.openxmlformats.org/officeDocument/2006/relationships/hyperlink" Target="http://www.dropbox.com" TargetMode="External"/><Relationship Id="rId29" Type="http://schemas.openxmlformats.org/officeDocument/2006/relationships/hyperlink" Target="http://heathbrothers.com/books/decisive/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akadesuyo.com/" TargetMode="External"/><Relationship Id="rId24" Type="http://schemas.openxmlformats.org/officeDocument/2006/relationships/hyperlink" Target="http://www.nuance.com/dragon.html" TargetMode="External"/><Relationship Id="rId32" Type="http://schemas.openxmlformats.org/officeDocument/2006/relationships/hyperlink" Target="http://www.buffer.com" TargetMode="External"/><Relationship Id="rId37" Type="http://schemas.openxmlformats.org/officeDocument/2006/relationships/hyperlink" Target="https://www.google.com/streetview/apps/" TargetMode="Externa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coach.me" TargetMode="External"/><Relationship Id="rId23" Type="http://schemas.openxmlformats.org/officeDocument/2006/relationships/hyperlink" Target="https://evernote.com/" TargetMode="External"/><Relationship Id="rId28" Type="http://schemas.openxmlformats.org/officeDocument/2006/relationships/hyperlink" Target="http://www.danpink.com/pinkcast/episode-1/" TargetMode="External"/><Relationship Id="rId36" Type="http://schemas.openxmlformats.org/officeDocument/2006/relationships/hyperlink" Target="http://www.unsplash.com" TargetMode="External"/><Relationship Id="rId10" Type="http://schemas.openxmlformats.org/officeDocument/2006/relationships/hyperlink" Target="http://sethgodin.typepad.com/" TargetMode="External"/><Relationship Id="rId19" Type="http://schemas.openxmlformats.org/officeDocument/2006/relationships/hyperlink" Target="http://www.box.com" TargetMode="External"/><Relationship Id="rId31" Type="http://schemas.openxmlformats.org/officeDocument/2006/relationships/hyperlink" Target="https://jcamp180.org/JCamp180/media/Media/Knowledge-Center/Technology/Camp-Wonderful-Sample-Donor-Database-Data-Entry-Standards.docx?ext=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im.blog/podcast/" TargetMode="External"/><Relationship Id="rId14" Type="http://schemas.openxmlformats.org/officeDocument/2006/relationships/hyperlink" Target="http://www.danpink.com/pinkcast/pinkcast-1-2-a-simple-trick-for-getting-the-right-stuff-done/" TargetMode="External"/><Relationship Id="rId22" Type="http://schemas.openxmlformats.org/officeDocument/2006/relationships/hyperlink" Target="http://www.zapier.com" TargetMode="External"/><Relationship Id="rId27" Type="http://schemas.openxmlformats.org/officeDocument/2006/relationships/hyperlink" Target="http://www.danpink.com/pinkcast/pinkcast-1-7-how-to-decide-whether-to-say-yes-or-no/" TargetMode="External"/><Relationship Id="rId30" Type="http://schemas.openxmlformats.org/officeDocument/2006/relationships/hyperlink" Target="http://www.danpink.com/pinkcast/pinkcast1-3/" TargetMode="External"/><Relationship Id="rId35" Type="http://schemas.openxmlformats.org/officeDocument/2006/relationships/hyperlink" Target="https://www.facebook.com/help/4403427793145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1072</Words>
  <Characters>6113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Martone</dc:creator>
  <cp:lastModifiedBy>Kevin Martone</cp:lastModifiedBy>
  <cp:revision>2</cp:revision>
  <dcterms:created xsi:type="dcterms:W3CDTF">2017-10-25T15:58:00Z</dcterms:created>
  <dcterms:modified xsi:type="dcterms:W3CDTF">2017-10-25T15:58:00Z</dcterms:modified>
</cp:coreProperties>
</file>